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57"/>
        <w:gridCol w:w="239"/>
        <w:gridCol w:w="3661"/>
        <w:gridCol w:w="663"/>
        <w:gridCol w:w="257"/>
        <w:gridCol w:w="2442"/>
        <w:gridCol w:w="3191"/>
      </w:tblGrid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</w:tcPr>
          <w:p w:rsidR="00835081" w:rsidRDefault="00835081">
            <w:pPr>
              <w:jc w:val="center"/>
              <w:rPr>
                <w:rFonts w:ascii="Geneva" w:hAnsi="Geneva" w:cs="Geneva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Memorandum of Delay</w:t>
            </w: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835081" w:rsidRDefault="008350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9" w:type="dxa"/>
            <w:gridSpan w:val="2"/>
          </w:tcPr>
          <w:p w:rsidR="00835081" w:rsidRDefault="00835081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835081" w:rsidRDefault="008350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 Company</w:t>
            </w:r>
          </w:p>
        </w:tc>
        <w:tc>
          <w:tcPr>
            <w:tcW w:w="2699" w:type="dxa"/>
            <w:gridSpan w:val="2"/>
          </w:tcPr>
          <w:p w:rsidR="00835081" w:rsidRDefault="00835081">
            <w:pPr>
              <w:spacing w:before="120"/>
              <w:jc w:val="right"/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835081" w:rsidRDefault="008350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2699" w:type="dxa"/>
            <w:gridSpan w:val="2"/>
          </w:tcPr>
          <w:p w:rsidR="00835081" w:rsidRDefault="00835081">
            <w:pPr>
              <w:spacing w:before="120"/>
              <w:jc w:val="right"/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835081" w:rsidRDefault="008350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City, State, ZIP</w:t>
            </w:r>
          </w:p>
        </w:tc>
        <w:tc>
          <w:tcPr>
            <w:tcW w:w="2699" w:type="dxa"/>
            <w:gridSpan w:val="2"/>
          </w:tcPr>
          <w:p w:rsidR="00835081" w:rsidRDefault="00835081">
            <w:pPr>
              <w:spacing w:before="120"/>
              <w:jc w:val="right"/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835081" w:rsidRDefault="008350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2699" w:type="dxa"/>
            <w:gridSpan w:val="2"/>
          </w:tcPr>
          <w:p w:rsidR="00835081" w:rsidRDefault="00835081">
            <w:pPr>
              <w:spacing w:before="120"/>
              <w:jc w:val="right"/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number: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96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835081" w:rsidRDefault="00835081">
            <w:pPr>
              <w:spacing w:before="120"/>
              <w:jc w:val="right"/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name:</w:t>
            </w:r>
          </w:p>
        </w:tc>
        <w:tc>
          <w:tcPr>
            <w:tcW w:w="3191" w:type="dxa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A delay has occurred due to circumstances beyond our control on the following dates: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t xml:space="preserve"> </w:t>
            </w: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For a total of _____________ working days.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>This delay has been caused by: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3900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Weather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663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5633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Lack of requested information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7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663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257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5633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3900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Extra work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663" w:type="dxa"/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5633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Incomplete drawings &amp; specifications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7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663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257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5633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3900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Governmental actions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663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</w:rPr>
            </w:pPr>
          </w:p>
        </w:tc>
        <w:tc>
          <w:tcPr>
            <w:tcW w:w="5633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Other: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257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663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257" w:type="dxa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  <w:tc>
          <w:tcPr>
            <w:tcW w:w="5633" w:type="dxa"/>
            <w:gridSpan w:val="2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710" w:type="dxa"/>
            <w:gridSpan w:val="7"/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</w:p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  <w:tr w:rsidR="008350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710" w:type="dxa"/>
            <w:gridSpan w:val="7"/>
            <w:tcBorders>
              <w:bottom w:val="single" w:sz="6" w:space="0" w:color="auto"/>
            </w:tcBorders>
          </w:tcPr>
          <w:p w:rsidR="00835081" w:rsidRDefault="00835081">
            <w:pPr>
              <w:rPr>
                <w:rFonts w:ascii="Geneva" w:hAnsi="Geneva" w:cs="Geneva"/>
                <w:sz w:val="24"/>
                <w:szCs w:val="24"/>
              </w:rPr>
            </w:pPr>
          </w:p>
        </w:tc>
      </w:tr>
    </w:tbl>
    <w:p w:rsidR="00835081" w:rsidRDefault="00835081"/>
    <w:sectPr w:rsidR="0083508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835081"/>
    <w:rsid w:val="00835081"/>
    <w:rsid w:val="00916AAA"/>
    <w:rsid w:val="00D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Delay</vt:lpstr>
    </vt:vector>
  </TitlesOfParts>
  <Company>CBC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Delay</dc:title>
  <dc:creator>Bill</dc:creator>
  <cp:lastModifiedBy>Manoj</cp:lastModifiedBy>
  <cp:revision>2</cp:revision>
  <cp:lastPrinted>1994-05-02T08:44:00Z</cp:lastPrinted>
  <dcterms:created xsi:type="dcterms:W3CDTF">2015-02-16T05:23:00Z</dcterms:created>
  <dcterms:modified xsi:type="dcterms:W3CDTF">2015-02-16T05:23:00Z</dcterms:modified>
</cp:coreProperties>
</file>